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header1.xml" ContentType="application/vnd.openxmlformats-officedocument.wordprocessingml.header+xml"/>
  <Override PartName="/word/endnotes.xml" ContentType="application/vnd.openxmlformats-officedocument.wordprocessingml.endnotes+xml"/>
  <Override PartName="/word/footnotes.xml" ContentType="application/vnd.openxmlformats-officedocument.wordprocessingml.footnote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webSettings.xml" ContentType="application/vnd.openxmlformats-officedocument.wordprocessingml.webSettings+xml"/>
  <Override PartName="/word/numbering.xml" ContentType="application/vnd.openxmlformats-officedocument.wordprocessingml.numbering+xml"/>
  <Override PartName="/docProps/core.xml" ContentType="application/vnd.openxmlformats-package.core-properties+xml"/>
  <Override PartName="/word/fontTable.xml" ContentType="application/vnd.openxmlformats-officedocument.wordprocessingml.fontTable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36C58" w:rsidRDefault="00136C58" w:rsidP="00EF2450">
      <w:pPr>
        <w:pStyle w:val="Otsikko1"/>
        <w:rPr>
          <w:rFonts w:ascii="Arial" w:hAnsi="Arial" w:cs="Arial"/>
          <w:b/>
          <w:color w:val="auto"/>
          <w:lang w:val="en-US"/>
        </w:rPr>
      </w:pPr>
    </w:p>
    <w:p w:rsidR="00EB71A1" w:rsidRPr="00EB71A1" w:rsidRDefault="00EB71A1" w:rsidP="00EF2450">
      <w:pPr>
        <w:pStyle w:val="Otsikko1"/>
        <w:rPr>
          <w:rFonts w:ascii="Arial" w:hAnsi="Arial" w:cs="Arial"/>
          <w:b/>
          <w:color w:val="FF0000"/>
          <w:lang w:val="en-US"/>
        </w:rPr>
      </w:pPr>
    </w:p>
    <w:p w:rsidR="00EF2450" w:rsidRPr="00EF2450" w:rsidRDefault="00B6100A" w:rsidP="00EF2450">
      <w:pPr>
        <w:pStyle w:val="Otsikko1"/>
        <w:rPr>
          <w:rFonts w:ascii="Arial" w:hAnsi="Arial" w:cs="Arial"/>
          <w:b/>
          <w:color w:val="auto"/>
          <w:lang w:val="en-US"/>
        </w:rPr>
      </w:pPr>
      <w:r>
        <w:rPr>
          <w:rFonts w:ascii="Arial" w:hAnsi="Arial" w:cs="Arial"/>
          <w:b/>
          <w:color w:val="auto"/>
          <w:lang w:val="en-US"/>
        </w:rPr>
        <w:t>Procurem</w:t>
      </w:r>
      <w:bookmarkStart w:id="0" w:name="_GoBack"/>
      <w:bookmarkEnd w:id="0"/>
      <w:r>
        <w:rPr>
          <w:rFonts w:ascii="Arial" w:hAnsi="Arial" w:cs="Arial"/>
          <w:b/>
          <w:color w:val="auto"/>
          <w:lang w:val="en-US"/>
        </w:rPr>
        <w:t xml:space="preserve">ent of </w:t>
      </w:r>
      <w:r w:rsidR="00D46E75">
        <w:rPr>
          <w:rFonts w:ascii="Arial" w:hAnsi="Arial" w:cs="Arial"/>
          <w:b/>
          <w:color w:val="auto"/>
          <w:lang w:val="en-US"/>
        </w:rPr>
        <w:t>automatic Frequency Restoration R</w:t>
      </w:r>
      <w:r w:rsidR="00273D7F">
        <w:rPr>
          <w:rFonts w:ascii="Arial" w:hAnsi="Arial" w:cs="Arial"/>
          <w:b/>
          <w:color w:val="auto"/>
          <w:lang w:val="en-US"/>
        </w:rPr>
        <w:t>eserve (</w:t>
      </w:r>
      <w:proofErr w:type="spellStart"/>
      <w:r w:rsidR="00273D7F">
        <w:rPr>
          <w:rFonts w:ascii="Arial" w:hAnsi="Arial" w:cs="Arial"/>
          <w:b/>
          <w:color w:val="auto"/>
          <w:lang w:val="en-US"/>
        </w:rPr>
        <w:t>aFRR</w:t>
      </w:r>
      <w:proofErr w:type="spellEnd"/>
      <w:r w:rsidR="00273D7F">
        <w:rPr>
          <w:rFonts w:ascii="Arial" w:hAnsi="Arial" w:cs="Arial"/>
          <w:b/>
          <w:color w:val="auto"/>
          <w:lang w:val="en-US"/>
        </w:rPr>
        <w:t>)</w:t>
      </w:r>
      <w:r w:rsidR="00EF2450" w:rsidRPr="00EF2450">
        <w:rPr>
          <w:rFonts w:ascii="Arial" w:hAnsi="Arial" w:cs="Arial"/>
          <w:b/>
          <w:color w:val="auto"/>
          <w:lang w:val="en-US"/>
        </w:rPr>
        <w:t xml:space="preserve"> </w:t>
      </w:r>
      <w:r>
        <w:rPr>
          <w:rFonts w:ascii="Arial" w:hAnsi="Arial" w:cs="Arial"/>
          <w:b/>
          <w:color w:val="auto"/>
          <w:lang w:val="en-US"/>
        </w:rPr>
        <w:t xml:space="preserve">in </w:t>
      </w:r>
      <w:r w:rsidR="00EF2450" w:rsidRPr="00EF2450">
        <w:rPr>
          <w:rFonts w:ascii="Arial" w:hAnsi="Arial" w:cs="Arial"/>
          <w:b/>
          <w:color w:val="auto"/>
          <w:lang w:val="en-US"/>
        </w:rPr>
        <w:t>the first half-year 201</w:t>
      </w:r>
      <w:r w:rsidR="00CF69AA">
        <w:rPr>
          <w:rFonts w:ascii="Arial" w:hAnsi="Arial" w:cs="Arial"/>
          <w:b/>
          <w:color w:val="auto"/>
          <w:lang w:val="en-US"/>
        </w:rPr>
        <w:t>8</w:t>
      </w:r>
    </w:p>
    <w:p w:rsidR="00136C58" w:rsidRDefault="00136C58" w:rsidP="00EF2450">
      <w:pPr>
        <w:pStyle w:val="Otsikko1"/>
        <w:rPr>
          <w:rFonts w:ascii="Arial" w:hAnsi="Arial" w:cs="Arial"/>
          <w:color w:val="auto"/>
          <w:sz w:val="24"/>
          <w:szCs w:val="24"/>
          <w:lang w:val="en-US"/>
        </w:rPr>
      </w:pPr>
    </w:p>
    <w:p w:rsidR="00160C34" w:rsidRPr="00B05C78" w:rsidRDefault="00EF2450" w:rsidP="00B05C78">
      <w:pPr>
        <w:rPr>
          <w:rFonts w:ascii="Arial" w:hAnsi="Arial" w:cs="Arial"/>
          <w:lang w:val="en-US"/>
        </w:rPr>
      </w:pPr>
      <w:r w:rsidRPr="00B05C78">
        <w:rPr>
          <w:rFonts w:ascii="Arial" w:hAnsi="Arial" w:cs="Arial"/>
          <w:lang w:val="en-US"/>
        </w:rPr>
        <w:t xml:space="preserve">The Nordic TSOs </w:t>
      </w:r>
      <w:r w:rsidR="00160C34" w:rsidRPr="00B05C78">
        <w:rPr>
          <w:rFonts w:ascii="Arial" w:hAnsi="Arial" w:cs="Arial"/>
          <w:lang w:val="en-US"/>
        </w:rPr>
        <w:t xml:space="preserve">have decided to </w:t>
      </w:r>
      <w:r w:rsidR="00B6100A" w:rsidRPr="00B05C78">
        <w:rPr>
          <w:rFonts w:ascii="Arial" w:hAnsi="Arial" w:cs="Arial"/>
          <w:lang w:val="en-US"/>
        </w:rPr>
        <w:t>procure</w:t>
      </w:r>
      <w:r w:rsidRPr="00B05C78">
        <w:rPr>
          <w:rFonts w:ascii="Arial" w:hAnsi="Arial" w:cs="Arial"/>
          <w:lang w:val="en-US"/>
        </w:rPr>
        <w:t xml:space="preserve"> a total volume up to 300 MW </w:t>
      </w:r>
      <w:r w:rsidR="005A1CA3" w:rsidRPr="00B05C78">
        <w:rPr>
          <w:rFonts w:ascii="Arial" w:hAnsi="Arial" w:cs="Arial"/>
          <w:lang w:val="en-US"/>
        </w:rPr>
        <w:t>during week</w:t>
      </w:r>
      <w:r w:rsidRPr="00B05C78">
        <w:rPr>
          <w:rFonts w:ascii="Arial" w:hAnsi="Arial" w:cs="Arial"/>
          <w:lang w:val="en-US"/>
        </w:rPr>
        <w:t xml:space="preserve">days (Monday to Friday) </w:t>
      </w:r>
      <w:r w:rsidR="00160C34" w:rsidRPr="00B05C78">
        <w:rPr>
          <w:rFonts w:ascii="Arial" w:hAnsi="Arial" w:cs="Arial"/>
          <w:lang w:val="en-US"/>
        </w:rPr>
        <w:t>in the first half-year 201</w:t>
      </w:r>
      <w:r w:rsidR="00CF69AA" w:rsidRPr="00B05C78">
        <w:rPr>
          <w:rFonts w:ascii="Arial" w:hAnsi="Arial" w:cs="Arial"/>
          <w:lang w:val="en-US"/>
        </w:rPr>
        <w:t>8</w:t>
      </w:r>
      <w:r w:rsidR="00160C34" w:rsidRPr="00B05C78">
        <w:rPr>
          <w:rFonts w:ascii="Arial" w:hAnsi="Arial" w:cs="Arial"/>
          <w:lang w:val="en-US"/>
        </w:rPr>
        <w:t xml:space="preserve">. </w:t>
      </w:r>
      <w:r w:rsidR="00AF4906" w:rsidRPr="00B05C78">
        <w:rPr>
          <w:rFonts w:ascii="Arial" w:hAnsi="Arial" w:cs="Arial"/>
          <w:lang w:val="en-US"/>
        </w:rPr>
        <w:t xml:space="preserve">The TSOs will </w:t>
      </w:r>
      <w:r w:rsidR="00B05C78" w:rsidRPr="00B05C78">
        <w:rPr>
          <w:rFonts w:ascii="Arial" w:hAnsi="Arial" w:cs="Arial"/>
          <w:lang w:val="en-US"/>
        </w:rPr>
        <w:t xml:space="preserve">continue to </w:t>
      </w:r>
      <w:r w:rsidR="00AF4906" w:rsidRPr="00B05C78">
        <w:rPr>
          <w:rFonts w:ascii="Arial" w:hAnsi="Arial" w:cs="Arial"/>
          <w:lang w:val="en-US"/>
        </w:rPr>
        <w:t xml:space="preserve">procure </w:t>
      </w:r>
      <w:proofErr w:type="spellStart"/>
      <w:r w:rsidR="00AF4906" w:rsidRPr="00B05C78">
        <w:rPr>
          <w:rFonts w:ascii="Arial" w:hAnsi="Arial" w:cs="Arial"/>
          <w:lang w:val="en-US"/>
        </w:rPr>
        <w:t>aFRR</w:t>
      </w:r>
      <w:proofErr w:type="spellEnd"/>
      <w:r w:rsidR="00AF4906" w:rsidRPr="00B05C78">
        <w:rPr>
          <w:rFonts w:ascii="Arial" w:hAnsi="Arial" w:cs="Arial"/>
          <w:lang w:val="en-US"/>
        </w:rPr>
        <w:t xml:space="preserve"> in </w:t>
      </w:r>
      <w:r w:rsidR="00B6100A" w:rsidRPr="00B05C78">
        <w:rPr>
          <w:rFonts w:ascii="Arial" w:hAnsi="Arial" w:cs="Arial"/>
          <w:lang w:val="en-US"/>
        </w:rPr>
        <w:t>the</w:t>
      </w:r>
      <w:r w:rsidR="00AF4906" w:rsidRPr="00B05C78">
        <w:rPr>
          <w:rFonts w:ascii="Arial" w:hAnsi="Arial" w:cs="Arial"/>
          <w:lang w:val="en-US"/>
        </w:rPr>
        <w:t xml:space="preserve"> </w:t>
      </w:r>
      <w:r w:rsidR="00160C34" w:rsidRPr="00B05C78">
        <w:rPr>
          <w:rFonts w:ascii="Arial" w:hAnsi="Arial" w:cs="Arial"/>
          <w:lang w:val="en-US"/>
        </w:rPr>
        <w:t>morning and evening hours where the frequency variations are</w:t>
      </w:r>
      <w:r w:rsidR="00AF4906" w:rsidRPr="00B05C78">
        <w:rPr>
          <w:rFonts w:ascii="Arial" w:hAnsi="Arial" w:cs="Arial"/>
          <w:lang w:val="en-US"/>
        </w:rPr>
        <w:t xml:space="preserve"> most challenging.</w:t>
      </w:r>
      <w:r w:rsidR="00160C34" w:rsidRPr="00B05C78">
        <w:rPr>
          <w:rFonts w:ascii="Arial" w:hAnsi="Arial" w:cs="Arial"/>
          <w:lang w:val="en-US"/>
        </w:rPr>
        <w:t xml:space="preserve">  </w:t>
      </w:r>
    </w:p>
    <w:p w:rsidR="00EF2450" w:rsidRPr="00B05C78" w:rsidRDefault="00B05C78" w:rsidP="00B05C78">
      <w:pPr>
        <w:rPr>
          <w:rFonts w:ascii="Arial" w:hAnsi="Arial" w:cs="Arial"/>
          <w:lang w:val="en-US"/>
        </w:rPr>
      </w:pPr>
      <w:r w:rsidRPr="00B05C78">
        <w:rPr>
          <w:rFonts w:ascii="Arial" w:hAnsi="Arial" w:cs="Arial"/>
          <w:lang w:val="en-US"/>
        </w:rPr>
        <w:t xml:space="preserve">There will be a pause in the </w:t>
      </w:r>
      <w:proofErr w:type="spellStart"/>
      <w:r>
        <w:rPr>
          <w:rFonts w:ascii="Arial" w:hAnsi="Arial" w:cs="Arial"/>
          <w:lang w:val="en-US"/>
        </w:rPr>
        <w:t>aFRR</w:t>
      </w:r>
      <w:proofErr w:type="spellEnd"/>
      <w:r>
        <w:rPr>
          <w:rFonts w:ascii="Arial" w:hAnsi="Arial" w:cs="Arial"/>
          <w:lang w:val="en-US"/>
        </w:rPr>
        <w:t xml:space="preserve"> procurement in</w:t>
      </w:r>
      <w:r w:rsidR="003F3ACE">
        <w:rPr>
          <w:rFonts w:ascii="Arial" w:hAnsi="Arial" w:cs="Arial"/>
          <w:lang w:val="en-US"/>
        </w:rPr>
        <w:t xml:space="preserve"> week</w:t>
      </w:r>
      <w:r w:rsidRPr="00B05C78">
        <w:rPr>
          <w:rFonts w:ascii="Arial" w:hAnsi="Arial" w:cs="Arial"/>
          <w:lang w:val="en-US"/>
        </w:rPr>
        <w:t xml:space="preserve"> 52/2017 </w:t>
      </w:r>
      <w:r w:rsidR="003F3ACE">
        <w:rPr>
          <w:rFonts w:ascii="Arial" w:hAnsi="Arial" w:cs="Arial"/>
          <w:lang w:val="en-US"/>
        </w:rPr>
        <w:t>and</w:t>
      </w:r>
      <w:r w:rsidR="007C2DD3" w:rsidRPr="00B05C78">
        <w:rPr>
          <w:rFonts w:ascii="Arial" w:hAnsi="Arial" w:cs="Arial"/>
          <w:lang w:val="en-US"/>
        </w:rPr>
        <w:t xml:space="preserve"> the </w:t>
      </w:r>
      <w:r w:rsidR="00AF4906" w:rsidRPr="00B05C78">
        <w:rPr>
          <w:rFonts w:ascii="Arial" w:hAnsi="Arial" w:cs="Arial"/>
          <w:lang w:val="en-US"/>
        </w:rPr>
        <w:t xml:space="preserve">procurement will </w:t>
      </w:r>
      <w:r w:rsidRPr="00B05C78">
        <w:rPr>
          <w:rFonts w:ascii="Arial" w:hAnsi="Arial" w:cs="Arial"/>
          <w:lang w:val="en-US"/>
        </w:rPr>
        <w:t xml:space="preserve">start again on </w:t>
      </w:r>
      <w:r w:rsidR="003F3ACE" w:rsidRPr="003F3ACE">
        <w:rPr>
          <w:rFonts w:ascii="Arial" w:hAnsi="Arial" w:cs="Arial"/>
          <w:u w:val="single"/>
          <w:lang w:val="en-US"/>
        </w:rPr>
        <w:t xml:space="preserve">Tuesday 2 </w:t>
      </w:r>
      <w:r w:rsidRPr="003F3ACE">
        <w:rPr>
          <w:rFonts w:ascii="Arial" w:hAnsi="Arial" w:cs="Arial"/>
          <w:u w:val="single"/>
          <w:lang w:val="en-US"/>
        </w:rPr>
        <w:t>January 2018</w:t>
      </w:r>
      <w:r w:rsidRPr="00B05C78">
        <w:rPr>
          <w:rFonts w:ascii="Arial" w:hAnsi="Arial" w:cs="Arial"/>
          <w:lang w:val="en-US"/>
        </w:rPr>
        <w:t xml:space="preserve"> c</w:t>
      </w:r>
      <w:r w:rsidR="00AF4906" w:rsidRPr="00B05C78">
        <w:rPr>
          <w:rFonts w:ascii="Arial" w:hAnsi="Arial" w:cs="Arial"/>
          <w:lang w:val="en-US"/>
        </w:rPr>
        <w:t>ontain</w:t>
      </w:r>
      <w:r w:rsidR="003F3ACE">
        <w:rPr>
          <w:rFonts w:ascii="Arial" w:hAnsi="Arial" w:cs="Arial"/>
          <w:lang w:val="en-US"/>
        </w:rPr>
        <w:t>ing</w:t>
      </w:r>
      <w:r w:rsidR="00AF4906" w:rsidRPr="00B05C78">
        <w:rPr>
          <w:rFonts w:ascii="Arial" w:hAnsi="Arial" w:cs="Arial"/>
          <w:lang w:val="en-US"/>
        </w:rPr>
        <w:t xml:space="preserve"> </w:t>
      </w:r>
      <w:r w:rsidR="00EF2450" w:rsidRPr="00B05C78">
        <w:rPr>
          <w:rFonts w:ascii="Arial" w:hAnsi="Arial" w:cs="Arial"/>
          <w:lang w:val="en-US"/>
        </w:rPr>
        <w:t>following hours</w:t>
      </w:r>
      <w:r w:rsidRPr="00B05C78">
        <w:rPr>
          <w:rFonts w:ascii="Arial" w:hAnsi="Arial" w:cs="Arial"/>
          <w:lang w:val="en-US"/>
        </w:rPr>
        <w:t xml:space="preserve"> for the first half-year</w:t>
      </w:r>
      <w:r w:rsidR="00EF2450" w:rsidRPr="00B05C78">
        <w:rPr>
          <w:rFonts w:ascii="Arial" w:hAnsi="Arial" w:cs="Arial"/>
          <w:lang w:val="en-US"/>
        </w:rPr>
        <w:t>:</w:t>
      </w:r>
    </w:p>
    <w:p w:rsidR="00EF2450" w:rsidRPr="00B05C78" w:rsidRDefault="003F3ACE" w:rsidP="00B05C78">
      <w:pPr>
        <w:pStyle w:val="Luettelokappale"/>
        <w:numPr>
          <w:ilvl w:val="0"/>
          <w:numId w:val="2"/>
        </w:numPr>
        <w:rPr>
          <w:rFonts w:ascii="Arial" w:hAnsi="Arial" w:cs="Arial"/>
          <w:lang w:val="en-US"/>
        </w:rPr>
      </w:pPr>
      <w:r>
        <w:rPr>
          <w:rFonts w:ascii="Arial" w:hAnsi="Arial" w:cs="Arial"/>
          <w:lang w:val="en-US"/>
        </w:rPr>
        <w:t>weeks 1</w:t>
      </w:r>
      <w:r w:rsidR="00CF69AA" w:rsidRPr="00B05C78">
        <w:rPr>
          <w:rFonts w:ascii="Arial" w:hAnsi="Arial" w:cs="Arial"/>
          <w:lang w:val="en-US"/>
        </w:rPr>
        <w:t>-8</w:t>
      </w:r>
      <w:r w:rsidR="00EF2450" w:rsidRPr="00B05C78">
        <w:rPr>
          <w:rFonts w:ascii="Arial" w:hAnsi="Arial" w:cs="Arial"/>
          <w:lang w:val="en-US"/>
        </w:rPr>
        <w:t xml:space="preserve">, </w:t>
      </w:r>
      <w:r w:rsidR="00CF69AA" w:rsidRPr="00B05C78">
        <w:rPr>
          <w:rFonts w:ascii="Arial" w:hAnsi="Arial" w:cs="Arial"/>
          <w:lang w:val="en-US"/>
        </w:rPr>
        <w:t>morning hours</w:t>
      </w:r>
      <w:r w:rsidR="00B852BF" w:rsidRPr="00B05C78">
        <w:rPr>
          <w:rFonts w:ascii="Arial" w:hAnsi="Arial" w:cs="Arial"/>
          <w:lang w:val="en-US"/>
        </w:rPr>
        <w:t xml:space="preserve"> 4:00-8</w:t>
      </w:r>
      <w:r w:rsidR="00CF69AA" w:rsidRPr="00B05C78">
        <w:rPr>
          <w:rFonts w:ascii="Arial" w:hAnsi="Arial" w:cs="Arial"/>
          <w:lang w:val="en-US"/>
        </w:rPr>
        <w:t>:00 (CET), evening hours</w:t>
      </w:r>
      <w:r w:rsidR="00B852BF" w:rsidRPr="00B05C78">
        <w:rPr>
          <w:rFonts w:ascii="Arial" w:hAnsi="Arial" w:cs="Arial"/>
          <w:lang w:val="en-US"/>
        </w:rPr>
        <w:t xml:space="preserve"> 16:00-19</w:t>
      </w:r>
      <w:r w:rsidR="00CF69AA" w:rsidRPr="00B05C78">
        <w:rPr>
          <w:rFonts w:ascii="Arial" w:hAnsi="Arial" w:cs="Arial"/>
          <w:lang w:val="en-US"/>
        </w:rPr>
        <w:t>:00 (CET)</w:t>
      </w:r>
    </w:p>
    <w:p w:rsidR="00B05C78" w:rsidRDefault="002D4D8C" w:rsidP="005A0E77">
      <w:pPr>
        <w:pStyle w:val="Luettelokappale"/>
        <w:numPr>
          <w:ilvl w:val="0"/>
          <w:numId w:val="2"/>
        </w:numPr>
        <w:rPr>
          <w:rFonts w:ascii="Arial" w:hAnsi="Arial" w:cs="Arial"/>
          <w:lang w:val="en-US"/>
        </w:rPr>
      </w:pPr>
      <w:r w:rsidRPr="00B05C78">
        <w:rPr>
          <w:rFonts w:ascii="Arial" w:hAnsi="Arial" w:cs="Arial"/>
          <w:lang w:val="en-US"/>
        </w:rPr>
        <w:t>week</w:t>
      </w:r>
      <w:r w:rsidR="00EB71A1" w:rsidRPr="00B05C78">
        <w:rPr>
          <w:rFonts w:ascii="Arial" w:hAnsi="Arial" w:cs="Arial"/>
          <w:lang w:val="en-US"/>
        </w:rPr>
        <w:t>s</w:t>
      </w:r>
      <w:r w:rsidR="00B852BF" w:rsidRPr="00B05C78">
        <w:rPr>
          <w:rFonts w:ascii="Arial" w:hAnsi="Arial" w:cs="Arial"/>
          <w:lang w:val="en-US"/>
        </w:rPr>
        <w:t xml:space="preserve"> 9-13</w:t>
      </w:r>
      <w:r w:rsidR="005A1CA3" w:rsidRPr="00B05C78">
        <w:rPr>
          <w:rFonts w:ascii="Arial" w:hAnsi="Arial" w:cs="Arial"/>
          <w:lang w:val="en-US"/>
        </w:rPr>
        <w:t>, morning hours</w:t>
      </w:r>
      <w:r w:rsidR="00B852BF" w:rsidRPr="00B05C78">
        <w:rPr>
          <w:rFonts w:ascii="Arial" w:hAnsi="Arial" w:cs="Arial"/>
          <w:lang w:val="en-US"/>
        </w:rPr>
        <w:t xml:space="preserve"> 4:00-8:00 (CET), evening hours 17:00-20:00 (CET)</w:t>
      </w:r>
    </w:p>
    <w:p w:rsidR="007C2DD3" w:rsidRPr="00B05C78" w:rsidRDefault="002D4D8C" w:rsidP="005A0E77">
      <w:pPr>
        <w:pStyle w:val="Luettelokappale"/>
        <w:numPr>
          <w:ilvl w:val="0"/>
          <w:numId w:val="2"/>
        </w:numPr>
        <w:rPr>
          <w:rFonts w:ascii="Arial" w:hAnsi="Arial" w:cs="Arial"/>
          <w:lang w:val="en-US"/>
        </w:rPr>
      </w:pPr>
      <w:r w:rsidRPr="00B05C78">
        <w:rPr>
          <w:rFonts w:ascii="Arial" w:hAnsi="Arial" w:cs="Arial"/>
          <w:lang w:val="en-US"/>
        </w:rPr>
        <w:t>week</w:t>
      </w:r>
      <w:r w:rsidR="00EB71A1" w:rsidRPr="00B05C78">
        <w:rPr>
          <w:rFonts w:ascii="Arial" w:hAnsi="Arial" w:cs="Arial"/>
          <w:lang w:val="en-US"/>
        </w:rPr>
        <w:t>s</w:t>
      </w:r>
      <w:r w:rsidR="00B852BF" w:rsidRPr="00B05C78">
        <w:rPr>
          <w:rFonts w:ascii="Arial" w:hAnsi="Arial" w:cs="Arial"/>
          <w:lang w:val="en-US"/>
        </w:rPr>
        <w:t xml:space="preserve"> 14-26</w:t>
      </w:r>
      <w:r w:rsidR="005A1CA3" w:rsidRPr="00B05C78">
        <w:rPr>
          <w:rFonts w:ascii="Arial" w:hAnsi="Arial" w:cs="Arial"/>
          <w:lang w:val="en-US"/>
        </w:rPr>
        <w:t>, morning hours</w:t>
      </w:r>
      <w:r w:rsidR="00B852BF" w:rsidRPr="00B05C78">
        <w:rPr>
          <w:rFonts w:ascii="Arial" w:hAnsi="Arial" w:cs="Arial"/>
          <w:lang w:val="en-US"/>
        </w:rPr>
        <w:t xml:space="preserve"> 4</w:t>
      </w:r>
      <w:r w:rsidR="00EF2450" w:rsidRPr="00B05C78">
        <w:rPr>
          <w:rFonts w:ascii="Arial" w:hAnsi="Arial" w:cs="Arial"/>
          <w:lang w:val="en-US"/>
        </w:rPr>
        <w:t>:00-8:00 (CET)</w:t>
      </w:r>
      <w:r w:rsidR="005A1CA3" w:rsidRPr="00B05C78">
        <w:rPr>
          <w:rFonts w:ascii="Arial" w:hAnsi="Arial" w:cs="Arial"/>
          <w:lang w:val="en-US"/>
        </w:rPr>
        <w:t>, evening hours</w:t>
      </w:r>
      <w:r w:rsidR="00B852BF" w:rsidRPr="00B05C78">
        <w:rPr>
          <w:rFonts w:ascii="Arial" w:hAnsi="Arial" w:cs="Arial"/>
          <w:lang w:val="en-US"/>
        </w:rPr>
        <w:t xml:space="preserve"> 21:00-24</w:t>
      </w:r>
      <w:r w:rsidR="00EF2450" w:rsidRPr="00B05C78">
        <w:rPr>
          <w:rFonts w:ascii="Arial" w:hAnsi="Arial" w:cs="Arial"/>
          <w:lang w:val="en-US"/>
        </w:rPr>
        <w:t>:00 (CET)</w:t>
      </w:r>
    </w:p>
    <w:p w:rsidR="00B05C78" w:rsidRPr="00B05C78" w:rsidRDefault="00B05C78" w:rsidP="00B05C78">
      <w:pPr>
        <w:rPr>
          <w:rFonts w:ascii="Arial" w:hAnsi="Arial" w:cs="Arial"/>
          <w:lang w:val="en-US"/>
        </w:rPr>
      </w:pPr>
      <w:r w:rsidRPr="00B05C78">
        <w:rPr>
          <w:rFonts w:ascii="Arial" w:hAnsi="Arial" w:cs="Arial"/>
          <w:lang w:val="en-US"/>
        </w:rPr>
        <w:t>The</w:t>
      </w:r>
      <w:r>
        <w:rPr>
          <w:rFonts w:ascii="Arial" w:hAnsi="Arial" w:cs="Arial"/>
          <w:lang w:val="en-US"/>
        </w:rPr>
        <w:t xml:space="preserve"> total</w:t>
      </w:r>
      <w:r w:rsidRPr="00B05C78">
        <w:rPr>
          <w:rFonts w:ascii="Arial" w:hAnsi="Arial" w:cs="Arial"/>
          <w:lang w:val="en-US"/>
        </w:rPr>
        <w:t xml:space="preserve"> </w:t>
      </w:r>
      <w:r>
        <w:rPr>
          <w:rFonts w:ascii="Arial" w:hAnsi="Arial" w:cs="Arial"/>
          <w:lang w:val="en-US"/>
        </w:rPr>
        <w:t>number of hours</w:t>
      </w:r>
      <w:r w:rsidRPr="00B05C78">
        <w:rPr>
          <w:rFonts w:ascii="Arial" w:hAnsi="Arial" w:cs="Arial"/>
          <w:lang w:val="en-US"/>
        </w:rPr>
        <w:t xml:space="preserve"> </w:t>
      </w:r>
      <w:proofErr w:type="gramStart"/>
      <w:r w:rsidRPr="00B05C78">
        <w:rPr>
          <w:rFonts w:ascii="Arial" w:hAnsi="Arial" w:cs="Arial"/>
          <w:lang w:val="en-US"/>
        </w:rPr>
        <w:t xml:space="preserve">will </w:t>
      </w:r>
      <w:r w:rsidR="003F3ACE">
        <w:rPr>
          <w:rFonts w:ascii="Arial" w:hAnsi="Arial" w:cs="Arial"/>
          <w:lang w:val="en-US"/>
        </w:rPr>
        <w:t xml:space="preserve">be </w:t>
      </w:r>
      <w:r w:rsidRPr="00B05C78">
        <w:rPr>
          <w:rFonts w:ascii="Arial" w:hAnsi="Arial" w:cs="Arial"/>
          <w:lang w:val="en-US"/>
        </w:rPr>
        <w:t>increase</w:t>
      </w:r>
      <w:r w:rsidR="003F3ACE">
        <w:rPr>
          <w:rFonts w:ascii="Arial" w:hAnsi="Arial" w:cs="Arial"/>
          <w:lang w:val="en-US"/>
        </w:rPr>
        <w:t>d</w:t>
      </w:r>
      <w:proofErr w:type="gramEnd"/>
      <w:r w:rsidRPr="00B05C78">
        <w:rPr>
          <w:rFonts w:ascii="Arial" w:hAnsi="Arial" w:cs="Arial"/>
          <w:lang w:val="en-US"/>
        </w:rPr>
        <w:t xml:space="preserve"> compared to previous years.</w:t>
      </w:r>
    </w:p>
    <w:p w:rsidR="00B05C78" w:rsidRDefault="00B05C78" w:rsidP="00B05C78">
      <w:pPr>
        <w:rPr>
          <w:rFonts w:ascii="Arial" w:hAnsi="Arial" w:cs="Arial"/>
          <w:lang w:val="en-US"/>
        </w:rPr>
      </w:pPr>
    </w:p>
    <w:p w:rsidR="00EF2450" w:rsidRPr="00B05C78" w:rsidRDefault="005A1CA3" w:rsidP="00B05C78">
      <w:pPr>
        <w:rPr>
          <w:rFonts w:ascii="Arial" w:hAnsi="Arial" w:cs="Arial"/>
          <w:lang w:val="en-US"/>
        </w:rPr>
      </w:pPr>
      <w:r w:rsidRPr="00B05C78">
        <w:rPr>
          <w:rFonts w:ascii="Arial" w:hAnsi="Arial" w:cs="Arial"/>
          <w:lang w:val="en-US"/>
        </w:rPr>
        <w:t xml:space="preserve">Information about the procurement for the </w:t>
      </w:r>
      <w:r w:rsidR="00F75877" w:rsidRPr="00B05C78">
        <w:rPr>
          <w:rFonts w:ascii="Arial" w:hAnsi="Arial" w:cs="Arial"/>
          <w:lang w:val="en-US"/>
        </w:rPr>
        <w:t xml:space="preserve">rest of </w:t>
      </w:r>
      <w:r w:rsidRPr="00B05C78">
        <w:rPr>
          <w:rFonts w:ascii="Arial" w:hAnsi="Arial" w:cs="Arial"/>
          <w:lang w:val="en-US"/>
        </w:rPr>
        <w:t>year 201</w:t>
      </w:r>
      <w:r w:rsidR="00CF69AA" w:rsidRPr="00B05C78">
        <w:rPr>
          <w:rFonts w:ascii="Arial" w:hAnsi="Arial" w:cs="Arial"/>
          <w:lang w:val="en-US"/>
        </w:rPr>
        <w:t>8</w:t>
      </w:r>
      <w:r w:rsidRPr="00B05C78">
        <w:rPr>
          <w:rFonts w:ascii="Arial" w:hAnsi="Arial" w:cs="Arial"/>
          <w:lang w:val="en-US"/>
        </w:rPr>
        <w:t xml:space="preserve"> will follow later.</w:t>
      </w:r>
    </w:p>
    <w:p w:rsidR="005A1CA3" w:rsidRDefault="005A1CA3" w:rsidP="00EF2450">
      <w:pPr>
        <w:rPr>
          <w:rFonts w:ascii="Arial" w:hAnsi="Arial" w:cs="Arial"/>
          <w:lang w:val="en-US"/>
        </w:rPr>
      </w:pPr>
    </w:p>
    <w:p w:rsidR="00EF2450" w:rsidRPr="00EF2450" w:rsidRDefault="00EF2450" w:rsidP="00EF2450">
      <w:pPr>
        <w:rPr>
          <w:rFonts w:ascii="Arial" w:hAnsi="Arial" w:cs="Arial"/>
          <w:b/>
          <w:lang w:val="en-US"/>
        </w:rPr>
      </w:pPr>
      <w:r w:rsidRPr="00EF2450">
        <w:rPr>
          <w:rFonts w:ascii="Arial" w:hAnsi="Arial" w:cs="Arial"/>
          <w:b/>
          <w:lang w:val="en-US"/>
        </w:rPr>
        <w:t>For further information, please contact:</w:t>
      </w:r>
    </w:p>
    <w:p w:rsidR="009B168B" w:rsidRPr="00EF2450" w:rsidRDefault="009B168B" w:rsidP="009B168B">
      <w:pPr>
        <w:rPr>
          <w:rFonts w:ascii="Arial" w:hAnsi="Arial" w:cs="Arial"/>
          <w:lang w:val="sv-SE"/>
        </w:rPr>
      </w:pPr>
      <w:r w:rsidRPr="00EF2450">
        <w:rPr>
          <w:rFonts w:ascii="Arial" w:hAnsi="Arial" w:cs="Arial"/>
          <w:lang w:val="sv-SE"/>
        </w:rPr>
        <w:t>Kaj Christe</w:t>
      </w:r>
      <w:r>
        <w:rPr>
          <w:rFonts w:ascii="Arial" w:hAnsi="Arial" w:cs="Arial"/>
          <w:lang w:val="sv-SE"/>
        </w:rPr>
        <w:t>n</w:t>
      </w:r>
      <w:r w:rsidR="00A74721">
        <w:rPr>
          <w:rFonts w:ascii="Arial" w:hAnsi="Arial" w:cs="Arial"/>
          <w:lang w:val="sv-SE"/>
        </w:rPr>
        <w:t xml:space="preserve">sen, Energinet.dk, +45 23 33 85 </w:t>
      </w:r>
      <w:r>
        <w:rPr>
          <w:rFonts w:ascii="Arial" w:hAnsi="Arial" w:cs="Arial"/>
          <w:lang w:val="sv-SE"/>
        </w:rPr>
        <w:t>03</w:t>
      </w:r>
    </w:p>
    <w:p w:rsidR="009B168B" w:rsidRPr="00EF2450" w:rsidRDefault="009B168B" w:rsidP="009B168B">
      <w:pPr>
        <w:rPr>
          <w:rFonts w:ascii="Arial" w:hAnsi="Arial" w:cs="Arial"/>
          <w:lang w:val="sv-SE"/>
        </w:rPr>
      </w:pPr>
      <w:r w:rsidRPr="00EF2450">
        <w:rPr>
          <w:rFonts w:ascii="Arial" w:hAnsi="Arial" w:cs="Arial"/>
          <w:lang w:val="sv-SE"/>
        </w:rPr>
        <w:t xml:space="preserve">Vesa </w:t>
      </w:r>
      <w:proofErr w:type="spellStart"/>
      <w:r w:rsidRPr="00EF2450">
        <w:rPr>
          <w:rFonts w:ascii="Arial" w:hAnsi="Arial" w:cs="Arial"/>
          <w:lang w:val="sv-SE"/>
        </w:rPr>
        <w:t>Vänskä</w:t>
      </w:r>
      <w:proofErr w:type="spellEnd"/>
      <w:r w:rsidRPr="00EF2450">
        <w:rPr>
          <w:rFonts w:ascii="Arial" w:hAnsi="Arial" w:cs="Arial"/>
          <w:lang w:val="sv-SE"/>
        </w:rPr>
        <w:t xml:space="preserve">, </w:t>
      </w:r>
      <w:proofErr w:type="spellStart"/>
      <w:r w:rsidRPr="00EF2450">
        <w:rPr>
          <w:rFonts w:ascii="Arial" w:hAnsi="Arial" w:cs="Arial"/>
          <w:lang w:val="sv-SE"/>
        </w:rPr>
        <w:t>Fingrid</w:t>
      </w:r>
      <w:proofErr w:type="spellEnd"/>
      <w:r w:rsidRPr="00EF2450">
        <w:rPr>
          <w:rFonts w:ascii="Arial" w:hAnsi="Arial" w:cs="Arial"/>
          <w:lang w:val="sv-SE"/>
        </w:rPr>
        <w:t>, +358 30 395 5185</w:t>
      </w:r>
    </w:p>
    <w:p w:rsidR="009B168B" w:rsidRPr="00EF2450" w:rsidRDefault="009B168B" w:rsidP="009B168B">
      <w:pPr>
        <w:rPr>
          <w:rFonts w:ascii="Arial" w:hAnsi="Arial" w:cs="Arial"/>
          <w:lang w:val="sv-SE"/>
        </w:rPr>
      </w:pPr>
      <w:r w:rsidRPr="00EF2450">
        <w:rPr>
          <w:rFonts w:ascii="Arial" w:hAnsi="Arial" w:cs="Arial"/>
          <w:lang w:val="sv-SE"/>
        </w:rPr>
        <w:t xml:space="preserve">Gunnar </w:t>
      </w:r>
      <w:proofErr w:type="spellStart"/>
      <w:r w:rsidRPr="00EF2450">
        <w:rPr>
          <w:rFonts w:ascii="Arial" w:hAnsi="Arial" w:cs="Arial"/>
          <w:lang w:val="sv-SE"/>
        </w:rPr>
        <w:t>Nilssen</w:t>
      </w:r>
      <w:proofErr w:type="spellEnd"/>
      <w:r w:rsidRPr="00EF2450">
        <w:rPr>
          <w:rFonts w:ascii="Arial" w:hAnsi="Arial" w:cs="Arial"/>
          <w:lang w:val="sv-SE"/>
        </w:rPr>
        <w:t xml:space="preserve">, </w:t>
      </w:r>
      <w:proofErr w:type="spellStart"/>
      <w:r w:rsidRPr="00EF2450">
        <w:rPr>
          <w:rFonts w:ascii="Arial" w:hAnsi="Arial" w:cs="Arial"/>
          <w:lang w:val="sv-SE"/>
        </w:rPr>
        <w:t>Statnett</w:t>
      </w:r>
      <w:proofErr w:type="spellEnd"/>
      <w:r w:rsidRPr="00EF2450">
        <w:rPr>
          <w:rFonts w:ascii="Arial" w:hAnsi="Arial" w:cs="Arial"/>
          <w:lang w:val="sv-SE"/>
        </w:rPr>
        <w:t>, +47 23</w:t>
      </w:r>
      <w:r w:rsidR="00A74721">
        <w:rPr>
          <w:rFonts w:ascii="Arial" w:hAnsi="Arial" w:cs="Arial"/>
          <w:lang w:val="sv-SE"/>
        </w:rPr>
        <w:t xml:space="preserve"> </w:t>
      </w:r>
      <w:r w:rsidRPr="00EF2450">
        <w:rPr>
          <w:rFonts w:ascii="Arial" w:hAnsi="Arial" w:cs="Arial"/>
          <w:lang w:val="sv-SE"/>
        </w:rPr>
        <w:t>90</w:t>
      </w:r>
      <w:r w:rsidR="00A74721">
        <w:rPr>
          <w:rFonts w:ascii="Arial" w:hAnsi="Arial" w:cs="Arial"/>
          <w:lang w:val="sv-SE"/>
        </w:rPr>
        <w:t xml:space="preserve"> </w:t>
      </w:r>
      <w:r w:rsidRPr="00EF2450">
        <w:rPr>
          <w:rFonts w:ascii="Arial" w:hAnsi="Arial" w:cs="Arial"/>
          <w:lang w:val="sv-SE"/>
        </w:rPr>
        <w:t>32</w:t>
      </w:r>
      <w:r w:rsidR="00A74721">
        <w:rPr>
          <w:rFonts w:ascii="Arial" w:hAnsi="Arial" w:cs="Arial"/>
          <w:lang w:val="sv-SE"/>
        </w:rPr>
        <w:t xml:space="preserve"> </w:t>
      </w:r>
      <w:r w:rsidRPr="00EF2450">
        <w:rPr>
          <w:rFonts w:ascii="Arial" w:hAnsi="Arial" w:cs="Arial"/>
          <w:lang w:val="sv-SE"/>
        </w:rPr>
        <w:t>38</w:t>
      </w:r>
    </w:p>
    <w:p w:rsidR="00EF2450" w:rsidRDefault="003F3ACE" w:rsidP="00EF2450">
      <w:pPr>
        <w:rPr>
          <w:rFonts w:ascii="Arial" w:hAnsi="Arial" w:cs="Arial"/>
          <w:lang w:val="sv-SE"/>
        </w:rPr>
      </w:pPr>
      <w:r>
        <w:rPr>
          <w:rFonts w:ascii="Arial" w:hAnsi="Arial" w:cs="Arial"/>
          <w:lang w:val="sv-SE"/>
        </w:rPr>
        <w:t>Mikael Winai</w:t>
      </w:r>
      <w:r w:rsidR="00EF2450" w:rsidRPr="00EF2450">
        <w:rPr>
          <w:rFonts w:ascii="Arial" w:hAnsi="Arial" w:cs="Arial"/>
          <w:lang w:val="sv-SE"/>
        </w:rPr>
        <w:t>, Sv</w:t>
      </w:r>
      <w:r>
        <w:rPr>
          <w:rFonts w:ascii="Arial" w:hAnsi="Arial" w:cs="Arial"/>
          <w:lang w:val="sv-SE"/>
        </w:rPr>
        <w:t>enska kraftnät, +46 10 475 87 97</w:t>
      </w:r>
    </w:p>
    <w:p w:rsidR="00D31FF3" w:rsidRDefault="00D31FF3" w:rsidP="00EF2450">
      <w:pPr>
        <w:rPr>
          <w:rFonts w:ascii="Arial" w:hAnsi="Arial" w:cs="Arial"/>
          <w:lang w:val="sv-SE"/>
        </w:rPr>
      </w:pPr>
    </w:p>
    <w:p w:rsidR="00D31FF3" w:rsidRDefault="00D31FF3" w:rsidP="00EF2450">
      <w:pPr>
        <w:rPr>
          <w:rFonts w:ascii="Arial" w:hAnsi="Arial" w:cs="Arial"/>
          <w:lang w:val="sv-SE"/>
        </w:rPr>
      </w:pPr>
    </w:p>
    <w:p w:rsidR="00D31FF3" w:rsidRPr="00EF2450" w:rsidRDefault="00D31FF3" w:rsidP="00EF2450">
      <w:pPr>
        <w:rPr>
          <w:rFonts w:ascii="Arial" w:hAnsi="Arial" w:cs="Arial"/>
          <w:lang w:val="sv-SE"/>
        </w:rPr>
      </w:pPr>
    </w:p>
    <w:p w:rsidR="009B168B" w:rsidRPr="00EF2450" w:rsidRDefault="009B168B">
      <w:pPr>
        <w:rPr>
          <w:rFonts w:ascii="Arial" w:hAnsi="Arial" w:cs="Arial"/>
          <w:lang w:val="sv-SE"/>
        </w:rPr>
      </w:pPr>
    </w:p>
    <w:sectPr w:rsidR="009B168B" w:rsidRPr="00EF2450">
      <w:headerReference w:type="default" r:id="rId7"/>
      <w:footerReference w:type="default" r:id="rId8"/>
      <w:pgSz w:w="11906" w:h="16838"/>
      <w:pgMar w:top="1417" w:right="1134" w:bottom="1417" w:left="1134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8D78CB" w:rsidRDefault="008D78CB" w:rsidP="008D78CB">
      <w:pPr>
        <w:spacing w:after="0" w:line="240" w:lineRule="auto"/>
      </w:pPr>
      <w:r>
        <w:separator/>
      </w:r>
    </w:p>
  </w:endnote>
  <w:endnote w:type="continuationSeparator" w:id="0">
    <w:p w:rsidR="008D78CB" w:rsidRDefault="008D78CB" w:rsidP="008D78C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36C58" w:rsidRDefault="00136C58" w:rsidP="00136C58">
    <w:pPr>
      <w:pStyle w:val="Alatunniste"/>
      <w:tabs>
        <w:tab w:val="clear" w:pos="4819"/>
        <w:tab w:val="clear" w:pos="9638"/>
      </w:tabs>
    </w:pPr>
    <w:r>
      <w:rPr>
        <w:noProof/>
        <w:lang w:eastAsia="fi-FI"/>
      </w:rPr>
      <w:tab/>
    </w:r>
    <w:r>
      <w:rPr>
        <w:noProof/>
        <w:lang w:eastAsia="fi-FI"/>
      </w:rPr>
      <w:tab/>
    </w:r>
    <w:r>
      <w:rPr>
        <w:noProof/>
        <w:lang w:eastAsia="fi-FI"/>
      </w:rPr>
      <w:tab/>
    </w:r>
    <w:r>
      <w:rPr>
        <w:noProof/>
        <w:lang w:eastAsia="fi-FI"/>
      </w:rPr>
      <w:tab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8D78CB" w:rsidRDefault="008D78CB" w:rsidP="008D78CB">
      <w:pPr>
        <w:spacing w:after="0" w:line="240" w:lineRule="auto"/>
      </w:pPr>
      <w:r>
        <w:separator/>
      </w:r>
    </w:p>
  </w:footnote>
  <w:footnote w:type="continuationSeparator" w:id="0">
    <w:p w:rsidR="008D78CB" w:rsidRDefault="008D78CB" w:rsidP="008D78C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944392" w:rsidRDefault="00EE5686" w:rsidP="00944392">
    <w:pPr>
      <w:rPr>
        <w:lang w:val="en-US"/>
      </w:rPr>
    </w:pPr>
    <w:r>
      <w:rPr>
        <w:noProof/>
        <w:lang w:eastAsia="fi-FI"/>
      </w:rPr>
      <w:drawing>
        <wp:inline distT="0" distB="0" distL="0" distR="0" wp14:anchorId="19F1E13D" wp14:editId="6F5A923C">
          <wp:extent cx="1019284" cy="253830"/>
          <wp:effectExtent l="0" t="0" r="0" b="0"/>
          <wp:docPr id="45" name="Kuva 45" descr="http://www.energinet.dk/SiteCollectionImages/DK/OM%20OS/Brødtekst%20grafik%20max%20454%20bred/Energinet.dk_logo_rgb_300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7" descr="http://www.energinet.dk/SiteCollectionImages/DK/OM%20OS/Brødtekst%20grafik%20max%20454%20bred/Energinet.dk_logo_rgb_300.jp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049026" cy="261237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>
      <w:rPr>
        <w:lang w:val="en-US"/>
      </w:rPr>
      <w:tab/>
    </w:r>
    <w:r w:rsidRPr="00944392">
      <w:rPr>
        <w:noProof/>
        <w:lang w:eastAsia="fi-FI"/>
      </w:rPr>
      <w:drawing>
        <wp:inline distT="0" distB="0" distL="0" distR="0" wp14:anchorId="00A90708" wp14:editId="6F7F5B80">
          <wp:extent cx="846162" cy="169231"/>
          <wp:effectExtent l="0" t="0" r="0" b="2540"/>
          <wp:docPr id="46" name="Pladsholder til indhold 5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63" name="Pladsholder til indhold 5"/>
                  <pic:cNvPicPr>
                    <a:picLocks noChangeAspect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 bwMode="auto">
                  <a:xfrm>
                    <a:off x="0" y="0"/>
                    <a:ext cx="875478" cy="175094"/>
                  </a:xfrm>
                  <a:prstGeom prst="rect">
                    <a:avLst/>
                  </a:prstGeom>
                  <a:noFill/>
                  <a:ln>
                    <a:noFill/>
                  </a:ln>
                  <a:extLst>
                    <a:ext uri="{FAA26D3D-D897-4be2-8F04-BA451C77F1D7}">
                      <ma14:placeholderFlag xmlns:o="urn:schemas-microsoft-com:office:office" xmlns:v="urn:schemas-microsoft-com:vml" xmlns:w10="urn:schemas-microsoft-com:office:word" xmlns:w="http://schemas.openxmlformats.org/wordprocessingml/2006/main" xmlns:p="http://schemas.openxmlformats.org/presentationml/2006/main" xmlns="" xmlns:ma14="http://schemas.microsoft.com/office/mac/drawingml/2011/main" xmlns:lc="http://schemas.openxmlformats.org/drawingml/2006/lockedCanvas" val="1"/>
                    </a:ext>
                  </a:extLst>
                </pic:spPr>
              </pic:pic>
            </a:graphicData>
          </a:graphic>
        </wp:inline>
      </w:drawing>
    </w:r>
    <w:r>
      <w:rPr>
        <w:lang w:val="en-US"/>
      </w:rPr>
      <w:tab/>
    </w:r>
    <w:r w:rsidRPr="00944392">
      <w:rPr>
        <w:noProof/>
        <w:lang w:eastAsia="fi-FI"/>
      </w:rPr>
      <w:drawing>
        <wp:inline distT="0" distB="0" distL="0" distR="0" wp14:anchorId="03E6340B" wp14:editId="31673049">
          <wp:extent cx="797282" cy="159457"/>
          <wp:effectExtent l="0" t="0" r="3175" b="0"/>
          <wp:docPr id="47" name="Billede 66" descr="Statnett_logo_CMYK.psd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67" name="Billede 66" descr="Statnett_logo_CMYK.psd"/>
                  <pic:cNvPicPr>
                    <a:picLocks noChangeAspect="1"/>
                  </pic:cNvPicPr>
                </pic:nvPicPr>
                <pic:blipFill>
                  <a:blip r:embed="rId3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97282" cy="159457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  <w:r>
      <w:rPr>
        <w:lang w:val="en-US"/>
      </w:rPr>
      <w:tab/>
    </w:r>
    <w:r>
      <w:rPr>
        <w:lang w:val="en-US"/>
      </w:rPr>
      <w:tab/>
    </w:r>
    <w:r w:rsidRPr="00944392">
      <w:rPr>
        <w:noProof/>
        <w:lang w:eastAsia="fi-FI"/>
      </w:rPr>
      <w:drawing>
        <wp:inline distT="0" distB="0" distL="0" distR="0" wp14:anchorId="5EB43364" wp14:editId="4224591F">
          <wp:extent cx="898136" cy="280492"/>
          <wp:effectExtent l="0" t="0" r="0" b="5715"/>
          <wp:docPr id="48" name="Billede 65" descr="Svenska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66" name="Billede 65" descr="Svenska.jpg"/>
                  <pic:cNvPicPr>
                    <a:picLocks noChangeAspect="1"/>
                  </pic:cNvPicPr>
                </pic:nvPicPr>
                <pic:blipFill>
                  <a:blip r:embed="rId4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905339" cy="282742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  <w:p w:rsidR="00DD2ADF" w:rsidRPr="00DD2ADF" w:rsidRDefault="00DD2ADF">
    <w:pPr>
      <w:pStyle w:val="Yltunniste"/>
      <w:rPr>
        <w:rFonts w:ascii="Arial" w:hAnsi="Arial" w:cs="Arial"/>
      </w:rPr>
    </w:pPr>
    <w:r>
      <w:tab/>
    </w:r>
    <w:r>
      <w:tab/>
    </w:r>
  </w:p>
  <w:p w:rsidR="00944392" w:rsidRPr="00DD2ADF" w:rsidRDefault="0017074D">
    <w:pPr>
      <w:pStyle w:val="Yltunniste"/>
      <w:rPr>
        <w:rFonts w:ascii="Arial" w:hAnsi="Arial" w:cs="Arial"/>
      </w:rPr>
    </w:pPr>
    <w:r>
      <w:rPr>
        <w:rFonts w:ascii="Arial" w:hAnsi="Arial" w:cs="Arial"/>
      </w:rPr>
      <w:tab/>
    </w:r>
    <w:r>
      <w:rPr>
        <w:rFonts w:ascii="Arial" w:hAnsi="Arial" w:cs="Arial"/>
      </w:rPr>
      <w:tab/>
    </w:r>
    <w:r w:rsidR="003F3ACE">
      <w:rPr>
        <w:rFonts w:ascii="Arial" w:hAnsi="Arial" w:cs="Arial"/>
      </w:rPr>
      <w:t>20</w:t>
    </w:r>
    <w:r w:rsidR="00C41997">
      <w:rPr>
        <w:rFonts w:ascii="Arial" w:hAnsi="Arial" w:cs="Arial"/>
      </w:rPr>
      <w:t xml:space="preserve"> </w:t>
    </w:r>
    <w:proofErr w:type="spellStart"/>
    <w:r w:rsidR="00C41997">
      <w:rPr>
        <w:rFonts w:ascii="Arial" w:hAnsi="Arial" w:cs="Arial"/>
      </w:rPr>
      <w:t>December</w:t>
    </w:r>
    <w:proofErr w:type="spellEnd"/>
    <w:r w:rsidR="00C41997">
      <w:rPr>
        <w:rFonts w:ascii="Arial" w:hAnsi="Arial" w:cs="Arial"/>
      </w:rPr>
      <w:t xml:space="preserve"> 2017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3227330A"/>
    <w:multiLevelType w:val="hybridMultilevel"/>
    <w:tmpl w:val="981E2084"/>
    <w:lvl w:ilvl="0" w:tplc="040B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B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7C10467E"/>
    <w:multiLevelType w:val="hybridMultilevel"/>
    <w:tmpl w:val="307A1B66"/>
    <w:lvl w:ilvl="0" w:tplc="040B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B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1304"/>
  <w:hyphenationZone w:val="425"/>
  <w:characterSpacingControl w:val="doNotCompress"/>
  <w:hdrShapeDefaults>
    <o:shapedefaults v:ext="edit" spidmax="10241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F2450"/>
    <w:rsid w:val="00010463"/>
    <w:rsid w:val="00041E73"/>
    <w:rsid w:val="000C3EA5"/>
    <w:rsid w:val="00136C58"/>
    <w:rsid w:val="00160C34"/>
    <w:rsid w:val="0017074D"/>
    <w:rsid w:val="00273D7F"/>
    <w:rsid w:val="002D4D8C"/>
    <w:rsid w:val="00391E92"/>
    <w:rsid w:val="003F3ACE"/>
    <w:rsid w:val="004D124A"/>
    <w:rsid w:val="005A1CA3"/>
    <w:rsid w:val="007C2DD3"/>
    <w:rsid w:val="00800B8A"/>
    <w:rsid w:val="008D78CB"/>
    <w:rsid w:val="00944392"/>
    <w:rsid w:val="009B168B"/>
    <w:rsid w:val="00A74721"/>
    <w:rsid w:val="00AF4906"/>
    <w:rsid w:val="00AF741A"/>
    <w:rsid w:val="00B05C78"/>
    <w:rsid w:val="00B6100A"/>
    <w:rsid w:val="00B852BF"/>
    <w:rsid w:val="00C41997"/>
    <w:rsid w:val="00CF69AA"/>
    <w:rsid w:val="00D10D34"/>
    <w:rsid w:val="00D31FF3"/>
    <w:rsid w:val="00D46E75"/>
    <w:rsid w:val="00DD2ADF"/>
    <w:rsid w:val="00E36AE8"/>
    <w:rsid w:val="00EB71A1"/>
    <w:rsid w:val="00EE5686"/>
    <w:rsid w:val="00EF2450"/>
    <w:rsid w:val="00F46A09"/>
    <w:rsid w:val="00F7297A"/>
    <w:rsid w:val="00F7587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i-FI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41"/>
    <o:shapelayout v:ext="edit">
      <o:idmap v:ext="edit" data="1"/>
    </o:shapelayout>
  </w:shapeDefaults>
  <w:decimalSymbol w:val=","/>
  <w:listSeparator w:val=";"/>
  <w14:docId w14:val="5A9E6BB5"/>
  <w15:chartTrackingRefBased/>
  <w15:docId w15:val="{99CC8888-6688-4712-8B4A-6D14BEB8A62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fi-FI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ali">
    <w:name w:val="Normal"/>
    <w:qFormat/>
  </w:style>
  <w:style w:type="paragraph" w:styleId="Otsikko1">
    <w:name w:val="heading 1"/>
    <w:basedOn w:val="Normaali"/>
    <w:next w:val="Normaali"/>
    <w:link w:val="Otsikko1Char"/>
    <w:uiPriority w:val="9"/>
    <w:qFormat/>
    <w:rsid w:val="00EF2450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character" w:default="1" w:styleId="Kappaleenoletusfontti">
    <w:name w:val="Default Paragraph Font"/>
    <w:uiPriority w:val="1"/>
    <w:semiHidden/>
    <w:unhideWhenUsed/>
  </w:style>
  <w:style w:type="table" w:default="1" w:styleId="Normaalitaulukk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Eiluetteloa">
    <w:name w:val="No List"/>
    <w:uiPriority w:val="99"/>
    <w:semiHidden/>
    <w:unhideWhenUsed/>
  </w:style>
  <w:style w:type="character" w:customStyle="1" w:styleId="Otsikko1Char">
    <w:name w:val="Otsikko 1 Char"/>
    <w:basedOn w:val="Kappaleenoletusfontti"/>
    <w:link w:val="Otsikko1"/>
    <w:uiPriority w:val="9"/>
    <w:rsid w:val="00EF2450"/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paragraph" w:styleId="Luettelokappale">
    <w:name w:val="List Paragraph"/>
    <w:basedOn w:val="Normaali"/>
    <w:uiPriority w:val="34"/>
    <w:qFormat/>
    <w:rsid w:val="00EF2450"/>
    <w:pPr>
      <w:ind w:left="720"/>
      <w:contextualSpacing/>
    </w:pPr>
  </w:style>
  <w:style w:type="paragraph" w:styleId="Yltunniste">
    <w:name w:val="header"/>
    <w:basedOn w:val="Normaali"/>
    <w:link w:val="YltunnisteChar"/>
    <w:uiPriority w:val="99"/>
    <w:unhideWhenUsed/>
    <w:rsid w:val="008D78CB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YltunnisteChar">
    <w:name w:val="Ylätunniste Char"/>
    <w:basedOn w:val="Kappaleenoletusfontti"/>
    <w:link w:val="Yltunniste"/>
    <w:uiPriority w:val="99"/>
    <w:rsid w:val="008D78CB"/>
  </w:style>
  <w:style w:type="paragraph" w:styleId="Alatunniste">
    <w:name w:val="footer"/>
    <w:basedOn w:val="Normaali"/>
    <w:link w:val="AlatunnisteChar"/>
    <w:uiPriority w:val="99"/>
    <w:unhideWhenUsed/>
    <w:rsid w:val="008D78CB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AlatunnisteChar">
    <w:name w:val="Alatunniste Char"/>
    <w:basedOn w:val="Kappaleenoletusfontti"/>
    <w:link w:val="Alatunniste"/>
    <w:uiPriority w:val="99"/>
    <w:rsid w:val="008D78CB"/>
  </w:style>
  <w:style w:type="paragraph" w:styleId="Seliteteksti">
    <w:name w:val="Balloon Text"/>
    <w:basedOn w:val="Normaali"/>
    <w:link w:val="SelitetekstiChar"/>
    <w:uiPriority w:val="99"/>
    <w:semiHidden/>
    <w:unhideWhenUsed/>
    <w:rsid w:val="00136C58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SelitetekstiChar">
    <w:name w:val="Seliteteksti Char"/>
    <w:basedOn w:val="Kappaleenoletusfontti"/>
    <w:link w:val="Seliteteksti"/>
    <w:uiPriority w:val="99"/>
    <w:semiHidden/>
    <w:rsid w:val="00136C58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836742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9661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09575284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0505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008589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675133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95883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5712357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6672583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434988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56230036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890383791">
                                      <w:marLeft w:val="0"/>
                                      <w:marRight w:val="0"/>
                                      <w:marTop w:val="0"/>
                                      <w:marBottom w:val="48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72426234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image" Target="media/image3.png"/><Relationship Id="rId2" Type="http://schemas.openxmlformats.org/officeDocument/2006/relationships/image" Target="media/image2.JPG"/><Relationship Id="rId1" Type="http://schemas.openxmlformats.org/officeDocument/2006/relationships/image" Target="media/image1.jpeg"/><Relationship Id="rId4" Type="http://schemas.openxmlformats.org/officeDocument/2006/relationships/image" Target="media/image4.jpeg"/></Relationships>
</file>

<file path=word/theme/theme1.xml><?xml version="1.0" encoding="utf-8"?>
<a:theme xmlns:a="http://schemas.openxmlformats.org/drawingml/2006/main" name="Office-te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51</TotalTime>
  <Pages>1</Pages>
  <Words>124</Words>
  <Characters>1005</Characters>
  <Application>Microsoft Office Word</Application>
  <DocSecurity>0</DocSecurity>
  <Lines>8</Lines>
  <Paragraphs>2</Paragraphs>
  <ScaleCrop>false</ScaleCrop>
  <HeadingPairs>
    <vt:vector size="2" baseType="variant">
      <vt:variant>
        <vt:lpstr>Otsikko</vt:lpstr>
      </vt:variant>
      <vt:variant>
        <vt:i4>1</vt:i4>
      </vt:variant>
    </vt:vector>
  </HeadingPairs>
  <TitlesOfParts>
    <vt:vector size="1" baseType="lpstr">
      <vt:lpstr/>
    </vt:vector>
  </TitlesOfParts>
  <Company>Fingrid Oyj</Company>
  <LinksUpToDate>false</LinksUpToDate>
  <CharactersWithSpaces>1127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Lundberg Anders</dc:creator>
  <cp:keywords/>
  <dc:description/>
  <cp:lastModifiedBy>Lundberg Anders</cp:lastModifiedBy>
  <cp:revision>8</cp:revision>
  <cp:lastPrinted>2016-11-21T08:37:00Z</cp:lastPrinted>
  <dcterms:created xsi:type="dcterms:W3CDTF">2017-12-15T12:12:00Z</dcterms:created>
  <dcterms:modified xsi:type="dcterms:W3CDTF">2017-12-19T10:20:00Z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AdHocReviewCycleID">
    <vt:i4>823093944</vt:i4>
  </property>
  <property fmtid="{D5CDD505-2E9C-101B-9397-08002B2CF9AE}" pid="3" name="_NewReviewCycle">
    <vt:lpwstr/>
  </property>
  <property fmtid="{D5CDD505-2E9C-101B-9397-08002B2CF9AE}" pid="4" name="_EmailSubject">
    <vt:lpwstr>aFRR tiedote nettisivuille</vt:lpwstr>
  </property>
  <property fmtid="{D5CDD505-2E9C-101B-9397-08002B2CF9AE}" pid="5" name="_AuthorEmail">
    <vt:lpwstr>Anders.Lundberg@fingrid.fi</vt:lpwstr>
  </property>
  <property fmtid="{D5CDD505-2E9C-101B-9397-08002B2CF9AE}" pid="6" name="_AuthorEmailDisplayName">
    <vt:lpwstr>Lundberg Anders</vt:lpwstr>
  </property>
</Properties>
</file>